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5C5DE" w14:textId="77777777" w:rsidR="006A14F7" w:rsidRPr="006A14F7" w:rsidRDefault="006A14F7" w:rsidP="006A14F7">
      <w:pPr>
        <w:spacing w:before="120" w:after="120" w:line="240" w:lineRule="auto"/>
        <w:jc w:val="center"/>
        <w:rPr>
          <w:rFonts w:eastAsia="Times New Roman" w:cstheme="minorHAnsi"/>
          <w:b/>
          <w:bCs/>
          <w:color w:val="000000"/>
          <w:sz w:val="36"/>
          <w:szCs w:val="36"/>
          <w:lang w:eastAsia="fr-FR"/>
        </w:rPr>
      </w:pPr>
      <w:r w:rsidRPr="006A14F7">
        <w:rPr>
          <w:rFonts w:eastAsia="Times New Roman" w:cstheme="minorHAnsi"/>
          <w:b/>
          <w:bCs/>
          <w:color w:val="000000"/>
          <w:sz w:val="36"/>
          <w:szCs w:val="36"/>
          <w:lang w:eastAsia="fr-FR"/>
        </w:rPr>
        <w:t>Hommage à Jean-Luc VERTONGEN</w:t>
      </w:r>
    </w:p>
    <w:p w14:paraId="164D5196" w14:textId="7080F00B" w:rsidR="006458B2" w:rsidRPr="006A14F7" w:rsidRDefault="006458B2" w:rsidP="006458B2">
      <w:pPr>
        <w:spacing w:before="120" w:after="120" w:line="240" w:lineRule="auto"/>
        <w:jc w:val="both"/>
        <w:rPr>
          <w:rFonts w:eastAsia="Times New Roman" w:cstheme="minorHAnsi"/>
          <w:color w:val="000000"/>
          <w:sz w:val="28"/>
          <w:szCs w:val="28"/>
          <w:lang w:eastAsia="fr-FR"/>
        </w:rPr>
      </w:pPr>
      <w:r w:rsidRPr="006A14F7">
        <w:rPr>
          <w:rFonts w:eastAsia="Times New Roman" w:cstheme="minorHAnsi"/>
          <w:color w:val="000000"/>
          <w:sz w:val="28"/>
          <w:szCs w:val="28"/>
          <w:lang w:eastAsia="fr-FR"/>
        </w:rPr>
        <w:t>Nous avons appris la triste nouvelle du décès de Monsieur Jean-Luc Vertongen, survenu le samedi 12 décembre 2015.  En présentant nos condoléances à la famille du défunt, ainsi qu'à ses nombreux amis, nous avons une pensée émue pour celui qui fut un éminent confrère en matière de recherches sur les phénomènes inexpliqués et plus particulièrement en ufologie.</w:t>
      </w:r>
    </w:p>
    <w:p w14:paraId="2F3F9DBE" w14:textId="2F7B67BE" w:rsidR="006458B2" w:rsidRPr="006A14F7" w:rsidRDefault="006A14F7" w:rsidP="006458B2">
      <w:pPr>
        <w:spacing w:before="120" w:after="120" w:line="240" w:lineRule="auto"/>
        <w:jc w:val="both"/>
        <w:rPr>
          <w:rFonts w:eastAsia="Times New Roman" w:cstheme="minorHAnsi"/>
          <w:color w:val="000000"/>
          <w:sz w:val="28"/>
          <w:szCs w:val="28"/>
          <w:lang w:eastAsia="fr-FR"/>
        </w:rPr>
      </w:pPr>
      <w:r w:rsidRPr="006A14F7">
        <w:rPr>
          <w:rFonts w:eastAsia="Times New Roman" w:cstheme="minorHAnsi"/>
          <w:noProof/>
          <w:color w:val="000000"/>
          <w:sz w:val="28"/>
          <w:szCs w:val="28"/>
          <w:lang w:eastAsia="fr-FR"/>
        </w:rPr>
        <w:drawing>
          <wp:anchor distT="0" distB="0" distL="114300" distR="114300" simplePos="0" relativeHeight="251657728" behindDoc="0" locked="0" layoutInCell="1" allowOverlap="1" wp14:anchorId="14F9571E" wp14:editId="32229046">
            <wp:simplePos x="0" y="0"/>
            <wp:positionH relativeFrom="column">
              <wp:posOffset>71755</wp:posOffset>
            </wp:positionH>
            <wp:positionV relativeFrom="paragraph">
              <wp:posOffset>187325</wp:posOffset>
            </wp:positionV>
            <wp:extent cx="3810000" cy="5303520"/>
            <wp:effectExtent l="0" t="0" r="0" b="0"/>
            <wp:wrapSquare wrapText="bothSides"/>
            <wp:docPr id="1" name="Image 1" descr="JL-Verto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Verton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0000" cy="53035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458B2" w:rsidRPr="006A14F7">
        <w:rPr>
          <w:rFonts w:eastAsia="Times New Roman" w:cstheme="minorHAnsi"/>
          <w:color w:val="000000"/>
          <w:sz w:val="28"/>
          <w:szCs w:val="28"/>
          <w:lang w:eastAsia="fr-FR"/>
        </w:rPr>
        <w:t xml:space="preserve">Jean-Luc </w:t>
      </w:r>
      <w:proofErr w:type="spellStart"/>
      <w:r w:rsidR="006458B2" w:rsidRPr="006A14F7">
        <w:rPr>
          <w:rFonts w:eastAsia="Times New Roman" w:cstheme="minorHAnsi"/>
          <w:color w:val="000000"/>
          <w:sz w:val="28"/>
          <w:szCs w:val="28"/>
          <w:lang w:eastAsia="fr-FR"/>
        </w:rPr>
        <w:t>Vertongen</w:t>
      </w:r>
      <w:proofErr w:type="spellEnd"/>
      <w:r w:rsidR="006458B2" w:rsidRPr="006A14F7">
        <w:rPr>
          <w:rFonts w:eastAsia="Times New Roman" w:cstheme="minorHAnsi"/>
          <w:color w:val="000000"/>
          <w:sz w:val="28"/>
          <w:szCs w:val="28"/>
          <w:lang w:eastAsia="fr-FR"/>
        </w:rPr>
        <w:t xml:space="preserve"> était bien connu pour avoir été le responsable du réseau d'enquêtes de la SOBEPS et s'être illustré lors de la fameuse vague d'OVNIS sur la Belgique.  C'était un enquêteur très compétent, un homme sympathique et au caractère bien trempé.</w:t>
      </w:r>
      <w:r w:rsidR="006458B2" w:rsidRPr="006A14F7">
        <w:rPr>
          <w:rFonts w:eastAsia="Times New Roman" w:cstheme="minorHAnsi"/>
          <w:color w:val="000000"/>
          <w:sz w:val="28"/>
          <w:szCs w:val="28"/>
          <w:lang w:eastAsia="fr-FR"/>
        </w:rPr>
        <w:br/>
        <w:t>Dans mon cas, les particularités de la vie ont fait que nous étions pratiquement voisins.  Et je ne pourrai pas oublier Thoricourt (Silly) de si tôt, puisque j'y ai observé, avec celle qui allait devenir ma femme (et accessoirement quelques centaines de témoins...), le seul OVNI de ma vie jusqu'ici. </w:t>
      </w:r>
    </w:p>
    <w:p w14:paraId="36935FFC" w14:textId="56C14BB3" w:rsidR="006458B2" w:rsidRPr="006A14F7" w:rsidRDefault="006458B2" w:rsidP="006458B2">
      <w:pPr>
        <w:spacing w:before="120" w:after="120" w:line="240" w:lineRule="auto"/>
        <w:jc w:val="both"/>
        <w:rPr>
          <w:rFonts w:eastAsia="Times New Roman" w:cstheme="minorHAnsi"/>
          <w:color w:val="000000"/>
          <w:sz w:val="28"/>
          <w:szCs w:val="28"/>
          <w:lang w:eastAsia="fr-FR"/>
        </w:rPr>
      </w:pPr>
      <w:r w:rsidRPr="006A14F7">
        <w:rPr>
          <w:rFonts w:eastAsia="Times New Roman" w:cstheme="minorHAnsi"/>
          <w:color w:val="000000"/>
          <w:sz w:val="28"/>
          <w:szCs w:val="28"/>
          <w:lang w:eastAsia="fr-FR"/>
        </w:rPr>
        <w:t xml:space="preserve">J'ai rencontré Jean-Luc pour la première fois à Tournai, vers 2008-2009, lors d'une conférence de l'AREPS.  Mais c'est lors de la fameuse réunion au Dynastie, à Bruxelles, lors des Journées de l'Extraordinaire, que j'ai eu l'occasion de faire plus ample connaissance avec le personnage alors que je donnais une conférence de présentation des activités du CERPI.  Pour la circonstance, j'avais prévu un stratagème destiné à le faire intervenir au cours de celle-ci, à propos de l'affaire du poltergeist d'Anderlues.  Bien plus que la finesse du plan que j'avais élaboré, je crois que c'est la bonhommie de Jean-Luc </w:t>
      </w:r>
      <w:r w:rsidRPr="006A14F7">
        <w:rPr>
          <w:rFonts w:eastAsia="Times New Roman" w:cstheme="minorHAnsi"/>
          <w:color w:val="000000"/>
          <w:sz w:val="28"/>
          <w:szCs w:val="28"/>
          <w:lang w:eastAsia="fr-FR"/>
        </w:rPr>
        <w:lastRenderedPageBreak/>
        <w:t>qui le décida à apporter de l'eau à mon moulin et il le fit de la plus belle manière.</w:t>
      </w:r>
      <w:r w:rsidRPr="006A14F7">
        <w:rPr>
          <w:rFonts w:eastAsia="Times New Roman" w:cstheme="minorHAnsi"/>
          <w:color w:val="000000"/>
          <w:sz w:val="28"/>
          <w:szCs w:val="28"/>
          <w:lang w:eastAsia="fr-FR"/>
        </w:rPr>
        <w:br/>
        <w:t xml:space="preserve">De sa voix forte et avec sa prestance et son charisme habituels, il nous fit un récit très prenant des événements qui survinrent à l'époque, dans un contexte de vive émotion.  Son histoire en disait long à plus d'un titre, même s'il convenait de lire un peu entre les lignes.  Je connaissais le sujet, mais il n'en allait pas de même pour l'auditoire qui, </w:t>
      </w:r>
      <w:r w:rsidR="006A14F7" w:rsidRPr="006A14F7">
        <w:rPr>
          <w:rFonts w:eastAsia="Times New Roman" w:cstheme="minorHAnsi"/>
          <w:noProof/>
          <w:color w:val="000000"/>
          <w:sz w:val="28"/>
          <w:szCs w:val="28"/>
          <w:lang w:eastAsia="fr-FR"/>
        </w:rPr>
        <w:drawing>
          <wp:anchor distT="0" distB="0" distL="114300" distR="114300" simplePos="0" relativeHeight="251659776" behindDoc="0" locked="0" layoutInCell="1" allowOverlap="1" wp14:anchorId="777E22BD" wp14:editId="6EFA72CD">
            <wp:simplePos x="0" y="0"/>
            <wp:positionH relativeFrom="column">
              <wp:posOffset>14605</wp:posOffset>
            </wp:positionH>
            <wp:positionV relativeFrom="paragraph">
              <wp:posOffset>1595120</wp:posOffset>
            </wp:positionV>
            <wp:extent cx="2724150" cy="3509645"/>
            <wp:effectExtent l="0" t="0" r="0" b="0"/>
            <wp:wrapSquare wrapText="bothSides"/>
            <wp:docPr id="2" name="Image 2" descr="Verto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ton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35096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6A14F7">
        <w:rPr>
          <w:rFonts w:eastAsia="Times New Roman" w:cstheme="minorHAnsi"/>
          <w:color w:val="000000"/>
          <w:sz w:val="28"/>
          <w:szCs w:val="28"/>
          <w:lang w:eastAsia="fr-FR"/>
        </w:rPr>
        <w:t>pour la circonstance, fut conquis. </w:t>
      </w:r>
    </w:p>
    <w:p w14:paraId="4ED617D8" w14:textId="436A0EA9" w:rsidR="006458B2" w:rsidRPr="006A14F7" w:rsidRDefault="006458B2" w:rsidP="006458B2">
      <w:pPr>
        <w:spacing w:before="120" w:after="120" w:line="240" w:lineRule="auto"/>
        <w:jc w:val="both"/>
        <w:rPr>
          <w:rFonts w:eastAsia="Times New Roman" w:cstheme="minorHAnsi"/>
          <w:color w:val="000000"/>
          <w:sz w:val="28"/>
          <w:szCs w:val="28"/>
          <w:lang w:eastAsia="fr-FR"/>
        </w:rPr>
      </w:pPr>
      <w:r w:rsidRPr="006A14F7">
        <w:rPr>
          <w:rFonts w:eastAsia="Times New Roman" w:cstheme="minorHAnsi"/>
          <w:color w:val="000000"/>
          <w:sz w:val="28"/>
          <w:szCs w:val="28"/>
          <w:lang w:eastAsia="fr-FR"/>
        </w:rPr>
        <w:t>J'eus encore l'occasion de m'adresser à lui, un peu plus tard, dans le cadre de l'affaire du cliché de Petit-Rechain.  Je me souviens parfaitement qu'il m'invitait avec force à ne point douter pour autant de l'étrangeté de la vague belge et de son importance.  Ce conseil était superflu en l'occurrence et en ce qui me concerne.  Il n'en était pas moins avisé pour autant.  </w:t>
      </w:r>
    </w:p>
    <w:p w14:paraId="065D9662" w14:textId="250E60A1" w:rsidR="006458B2" w:rsidRPr="006A14F7" w:rsidRDefault="006458B2" w:rsidP="006458B2">
      <w:pPr>
        <w:spacing w:before="120" w:after="120" w:line="240" w:lineRule="auto"/>
        <w:jc w:val="both"/>
        <w:rPr>
          <w:rFonts w:eastAsia="Times New Roman" w:cstheme="minorHAnsi"/>
          <w:color w:val="000000"/>
          <w:sz w:val="28"/>
          <w:szCs w:val="28"/>
          <w:lang w:eastAsia="fr-FR"/>
        </w:rPr>
      </w:pPr>
      <w:r w:rsidRPr="006A14F7">
        <w:rPr>
          <w:rFonts w:eastAsia="Times New Roman" w:cstheme="minorHAnsi"/>
          <w:color w:val="000000"/>
          <w:sz w:val="28"/>
          <w:szCs w:val="28"/>
          <w:lang w:eastAsia="fr-FR"/>
        </w:rPr>
        <w:t xml:space="preserve">D'autres confrères, dans l'organisme que je préside, l'ont connu bien mieux que moi.  Mais je conserve de nos quelques échanges un excellent souvenir et le regret de ne pas avoir pu mener à bien un projet qui me tenait à </w:t>
      </w:r>
      <w:r w:rsidR="006A14F7" w:rsidRPr="006A14F7">
        <w:rPr>
          <w:rFonts w:eastAsia="Times New Roman" w:cstheme="minorHAnsi"/>
          <w:color w:val="000000"/>
          <w:sz w:val="28"/>
          <w:szCs w:val="28"/>
          <w:lang w:eastAsia="fr-FR"/>
        </w:rPr>
        <w:t>cœur</w:t>
      </w:r>
      <w:r w:rsidRPr="006A14F7">
        <w:rPr>
          <w:rFonts w:eastAsia="Times New Roman" w:cstheme="minorHAnsi"/>
          <w:color w:val="000000"/>
          <w:sz w:val="28"/>
          <w:szCs w:val="28"/>
          <w:lang w:eastAsia="fr-FR"/>
        </w:rPr>
        <w:t>, les aléas faisant que cela ne sera désormais plus jamais possible.</w:t>
      </w:r>
    </w:p>
    <w:p w14:paraId="4F5EEA11" w14:textId="77777777" w:rsidR="006458B2" w:rsidRPr="006A14F7" w:rsidRDefault="006458B2" w:rsidP="006458B2">
      <w:pPr>
        <w:spacing w:before="120" w:after="120" w:line="240" w:lineRule="auto"/>
        <w:jc w:val="both"/>
        <w:rPr>
          <w:rFonts w:eastAsia="Times New Roman" w:cstheme="minorHAnsi"/>
          <w:color w:val="000000"/>
          <w:sz w:val="28"/>
          <w:szCs w:val="28"/>
          <w:lang w:eastAsia="fr-FR"/>
        </w:rPr>
      </w:pPr>
      <w:r w:rsidRPr="006A14F7">
        <w:rPr>
          <w:rFonts w:eastAsia="Times New Roman" w:cstheme="minorHAnsi"/>
          <w:color w:val="000000"/>
          <w:sz w:val="28"/>
          <w:szCs w:val="28"/>
          <w:lang w:eastAsia="fr-FR"/>
        </w:rPr>
        <w:t>Comme il me sera impossible de l'oublier.</w:t>
      </w:r>
    </w:p>
    <w:p w14:paraId="07467E6C" w14:textId="77777777" w:rsidR="006458B2" w:rsidRPr="006A14F7" w:rsidRDefault="006458B2" w:rsidP="006458B2">
      <w:pPr>
        <w:spacing w:before="120" w:after="120" w:line="240" w:lineRule="auto"/>
        <w:jc w:val="both"/>
        <w:rPr>
          <w:rFonts w:eastAsia="Times New Roman" w:cstheme="minorHAnsi"/>
          <w:color w:val="000000"/>
          <w:sz w:val="28"/>
          <w:szCs w:val="28"/>
          <w:lang w:eastAsia="fr-FR"/>
        </w:rPr>
      </w:pPr>
      <w:r w:rsidRPr="006A14F7">
        <w:rPr>
          <w:rFonts w:eastAsia="Times New Roman" w:cstheme="minorHAnsi"/>
          <w:color w:val="000000"/>
          <w:sz w:val="28"/>
          <w:szCs w:val="28"/>
          <w:lang w:eastAsia="fr-FR"/>
        </w:rPr>
        <w:t>M. Vanbockestal, Président du CERPI.</w:t>
      </w:r>
    </w:p>
    <w:p w14:paraId="366CAC75" w14:textId="77777777" w:rsidR="006458B2" w:rsidRPr="006A14F7" w:rsidRDefault="006A14F7" w:rsidP="006458B2">
      <w:pPr>
        <w:spacing w:after="0" w:line="240" w:lineRule="auto"/>
        <w:rPr>
          <w:rFonts w:eastAsia="Times New Roman" w:cstheme="minorHAnsi"/>
          <w:sz w:val="28"/>
          <w:szCs w:val="28"/>
          <w:lang w:eastAsia="fr-FR"/>
        </w:rPr>
      </w:pPr>
      <w:r w:rsidRPr="006A14F7">
        <w:rPr>
          <w:rFonts w:eastAsia="Times New Roman" w:cstheme="minorHAnsi"/>
          <w:sz w:val="28"/>
          <w:szCs w:val="28"/>
          <w:lang w:eastAsia="fr-FR"/>
        </w:rPr>
        <w:pict w14:anchorId="673AF197">
          <v:rect id="_x0000_i1025" style="width:0;height:1.5pt" o:hrstd="t" o:hrnoshade="t" o:hr="t" fillcolor="black" stroked="f"/>
        </w:pict>
      </w:r>
    </w:p>
    <w:p w14:paraId="0220D954" w14:textId="77777777" w:rsidR="006458B2" w:rsidRPr="006A14F7" w:rsidRDefault="006458B2" w:rsidP="006458B2">
      <w:pPr>
        <w:spacing w:before="120" w:after="120" w:line="240" w:lineRule="auto"/>
        <w:jc w:val="both"/>
        <w:rPr>
          <w:rFonts w:eastAsia="Times New Roman" w:cstheme="minorHAnsi"/>
          <w:color w:val="000000"/>
          <w:sz w:val="28"/>
          <w:szCs w:val="28"/>
          <w:lang w:eastAsia="fr-FR"/>
        </w:rPr>
      </w:pPr>
      <w:r w:rsidRPr="006A14F7">
        <w:rPr>
          <w:rFonts w:eastAsia="Times New Roman" w:cstheme="minorHAnsi"/>
          <w:b/>
          <w:bCs/>
          <w:color w:val="003366"/>
          <w:sz w:val="28"/>
          <w:szCs w:val="28"/>
          <w:lang w:eastAsia="fr-FR"/>
        </w:rPr>
        <w:t>PHOTOS</w:t>
      </w:r>
      <w:r w:rsidRPr="006A14F7">
        <w:rPr>
          <w:rFonts w:eastAsia="Times New Roman" w:cstheme="minorHAnsi"/>
          <w:color w:val="000000"/>
          <w:sz w:val="28"/>
          <w:szCs w:val="28"/>
          <w:lang w:eastAsia="fr-FR"/>
        </w:rPr>
        <w:t> : la photo en haut à droite émane de l'avis nécrologique trouvé sur le Net à la page : </w:t>
      </w:r>
    </w:p>
    <w:p w14:paraId="413E104E" w14:textId="77777777" w:rsidR="006458B2" w:rsidRPr="006A14F7" w:rsidRDefault="006A14F7" w:rsidP="006458B2">
      <w:pPr>
        <w:spacing w:before="120" w:after="120" w:line="240" w:lineRule="auto"/>
        <w:jc w:val="both"/>
        <w:rPr>
          <w:rFonts w:eastAsia="Times New Roman" w:cstheme="minorHAnsi"/>
          <w:color w:val="000000"/>
          <w:sz w:val="28"/>
          <w:szCs w:val="28"/>
          <w:lang w:eastAsia="fr-FR"/>
        </w:rPr>
      </w:pPr>
      <w:hyperlink r:id="rId6" w:tgtFrame="_blank" w:history="1">
        <w:r w:rsidR="006458B2" w:rsidRPr="006A14F7">
          <w:rPr>
            <w:rFonts w:eastAsia="Times New Roman" w:cstheme="minorHAnsi"/>
            <w:color w:val="0000FF"/>
            <w:spacing w:val="12"/>
            <w:sz w:val="28"/>
            <w:szCs w:val="28"/>
            <w:u w:val="single"/>
            <w:lang w:eastAsia="fr-FR"/>
          </w:rPr>
          <w:t>http://www.enaos.net/P1230.as</w:t>
        </w:r>
        <w:r w:rsidR="006458B2" w:rsidRPr="006A14F7">
          <w:rPr>
            <w:rFonts w:eastAsia="Times New Roman" w:cstheme="minorHAnsi"/>
            <w:color w:val="0000FF"/>
            <w:spacing w:val="12"/>
            <w:sz w:val="28"/>
            <w:szCs w:val="28"/>
            <w:u w:val="single"/>
            <w:lang w:eastAsia="fr-FR"/>
          </w:rPr>
          <w:t>p</w:t>
        </w:r>
        <w:r w:rsidR="006458B2" w:rsidRPr="006A14F7">
          <w:rPr>
            <w:rFonts w:eastAsia="Times New Roman" w:cstheme="minorHAnsi"/>
            <w:color w:val="0000FF"/>
            <w:spacing w:val="12"/>
            <w:sz w:val="28"/>
            <w:szCs w:val="28"/>
            <w:u w:val="single"/>
            <w:lang w:eastAsia="fr-FR"/>
          </w:rPr>
          <w:t>x?IdPer=376653&amp;IdAN=Auto</w:t>
        </w:r>
      </w:hyperlink>
    </w:p>
    <w:p w14:paraId="0504614D" w14:textId="77777777" w:rsidR="006458B2" w:rsidRPr="006A14F7" w:rsidRDefault="006458B2" w:rsidP="006458B2">
      <w:pPr>
        <w:spacing w:before="120" w:after="120" w:line="240" w:lineRule="auto"/>
        <w:jc w:val="both"/>
        <w:rPr>
          <w:rFonts w:eastAsia="Times New Roman" w:cstheme="minorHAnsi"/>
          <w:color w:val="000000"/>
          <w:sz w:val="28"/>
          <w:szCs w:val="28"/>
          <w:lang w:eastAsia="fr-FR"/>
        </w:rPr>
      </w:pPr>
      <w:r w:rsidRPr="006A14F7">
        <w:rPr>
          <w:rFonts w:eastAsia="Times New Roman" w:cstheme="minorHAnsi"/>
          <w:color w:val="000000"/>
          <w:sz w:val="28"/>
          <w:szCs w:val="28"/>
          <w:lang w:eastAsia="fr-FR"/>
        </w:rPr>
        <w:t>La photo en bas à droite a été prise lors de la réunion du 24/04/10, au Dynastie, à Bruxelles.</w:t>
      </w:r>
    </w:p>
    <w:p w14:paraId="14156CBD" w14:textId="77777777" w:rsidR="00BE0FE7" w:rsidRPr="006A14F7" w:rsidRDefault="00BE0FE7">
      <w:pPr>
        <w:rPr>
          <w:rFonts w:cstheme="minorHAnsi"/>
          <w:sz w:val="28"/>
          <w:szCs w:val="28"/>
        </w:rPr>
      </w:pPr>
    </w:p>
    <w:sectPr w:rsidR="00BE0FE7" w:rsidRPr="006A14F7" w:rsidSect="00BE0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458B2"/>
    <w:rsid w:val="006458B2"/>
    <w:rsid w:val="006A14F7"/>
    <w:rsid w:val="00BE0F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18EA"/>
  <w15:docId w15:val="{DF03DAC9-FD9C-4106-B108-E5A493D5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458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458B2"/>
    <w:rPr>
      <w:b/>
      <w:bCs/>
    </w:rPr>
  </w:style>
  <w:style w:type="character" w:styleId="Lienhypertexte">
    <w:name w:val="Hyperlink"/>
    <w:basedOn w:val="Policepardfaut"/>
    <w:uiPriority w:val="99"/>
    <w:semiHidden/>
    <w:unhideWhenUsed/>
    <w:rsid w:val="006458B2"/>
    <w:rPr>
      <w:color w:val="0000FF"/>
      <w:u w:val="single"/>
    </w:rPr>
  </w:style>
  <w:style w:type="paragraph" w:styleId="Textedebulles">
    <w:name w:val="Balloon Text"/>
    <w:basedOn w:val="Normal"/>
    <w:link w:val="TextedebullesCar"/>
    <w:uiPriority w:val="99"/>
    <w:semiHidden/>
    <w:unhideWhenUsed/>
    <w:rsid w:val="006458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5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4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aos.net/P1230.aspx?IdPer=376653&amp;IdAN=Auto"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480</Words>
  <Characters>2641</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2019-12-29T18:29:00Z</dcterms:created>
  <dcterms:modified xsi:type="dcterms:W3CDTF">2023-10-15T18:53:00Z</dcterms:modified>
</cp:coreProperties>
</file>