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62A55" w14:textId="2BBA13E2" w:rsidR="00C013B6" w:rsidRDefault="00C013B6" w:rsidP="008A7F35">
      <w:pPr>
        <w:spacing w:before="120" w:after="120" w:line="240" w:lineRule="auto"/>
        <w:jc w:val="both"/>
        <w:rPr>
          <w:rFonts w:ascii="Verdana" w:eastAsia="Times New Roman" w:hAnsi="Verdana" w:cs="Times New Roman"/>
          <w:color w:val="000000"/>
          <w:sz w:val="24"/>
          <w:szCs w:val="24"/>
          <w:lang w:eastAsia="fr-FR"/>
        </w:rPr>
      </w:pPr>
      <w:r w:rsidRPr="00C013B6">
        <w:rPr>
          <w:rFonts w:ascii="Verdana" w:eastAsia="Times New Roman" w:hAnsi="Verdana" w:cs="Times New Roman"/>
          <w:noProof/>
          <w:color w:val="000000"/>
          <w:sz w:val="24"/>
          <w:szCs w:val="24"/>
          <w:lang w:eastAsia="fr-FR"/>
        </w:rPr>
        <w:drawing>
          <wp:anchor distT="0" distB="0" distL="114300" distR="114300" simplePos="0" relativeHeight="251658240" behindDoc="0" locked="0" layoutInCell="1" allowOverlap="1" wp14:anchorId="1B05A800" wp14:editId="2C80BE71">
            <wp:simplePos x="0" y="0"/>
            <wp:positionH relativeFrom="column">
              <wp:posOffset>3929380</wp:posOffset>
            </wp:positionH>
            <wp:positionV relativeFrom="paragraph">
              <wp:posOffset>85090</wp:posOffset>
            </wp:positionV>
            <wp:extent cx="1783080" cy="2940685"/>
            <wp:effectExtent l="0" t="0" r="0" b="0"/>
            <wp:wrapSquare wrapText="bothSides"/>
            <wp:docPr id="2" name="Image 2" descr="Etat-dur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at-durg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83080" cy="29406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C013B6">
        <w:rPr>
          <w:rFonts w:ascii="Verdana" w:eastAsia="Times New Roman" w:hAnsi="Verdana" w:cs="Times New Roman"/>
          <w:color w:val="000000"/>
          <w:sz w:val="24"/>
          <w:szCs w:val="24"/>
          <w:lang w:eastAsia="fr-FR"/>
        </w:rPr>
        <w:t>Les choses se passent souvent ainsi au CERPI, peut-être que c'est le corollaire prévisible de l'étude des phénomènes inexpliqués, peut-être qu'il ne s'agit que d'une simple coïncidence.  Toujours est-il que peu avant le fameux COP21 dont on parle actuellement beaucoup (La conférence sur le climat à Paris - 2015) et qui suscite pas mal de remous, nous avons lu l'excellent livre de Michaël Crichton</w:t>
      </w:r>
      <w:r>
        <w:rPr>
          <w:rFonts w:ascii="Verdana" w:eastAsia="Times New Roman" w:hAnsi="Verdana" w:cs="Times New Roman"/>
          <w:color w:val="000000"/>
          <w:sz w:val="24"/>
          <w:szCs w:val="24"/>
          <w:lang w:eastAsia="fr-FR"/>
        </w:rPr>
        <w:t xml:space="preserve"> </w:t>
      </w:r>
      <w:r w:rsidRPr="00C013B6">
        <w:rPr>
          <w:rFonts w:ascii="Verdana" w:eastAsia="Times New Roman" w:hAnsi="Verdana" w:cs="Times New Roman"/>
          <w:color w:val="000000"/>
          <w:sz w:val="24"/>
          <w:szCs w:val="24"/>
          <w:lang w:eastAsia="fr-FR"/>
        </w:rPr>
        <w:t>: "</w:t>
      </w:r>
      <w:hyperlink r:id="rId5" w:tgtFrame="_blank" w:history="1">
        <w:r>
          <w:rPr>
            <w:rFonts w:ascii="Georgia" w:eastAsia="Times New Roman" w:hAnsi="Georgia" w:cs="Times New Roman"/>
            <w:b/>
            <w:bCs/>
            <w:color w:val="0000FF"/>
            <w:spacing w:val="12"/>
            <w:sz w:val="24"/>
            <w:szCs w:val="36"/>
            <w:u w:val="single"/>
            <w:lang w:eastAsia="fr-FR"/>
          </w:rPr>
          <w:t>é</w:t>
        </w:r>
        <w:r w:rsidRPr="00C013B6">
          <w:rPr>
            <w:rFonts w:ascii="Georgia" w:eastAsia="Times New Roman" w:hAnsi="Georgia" w:cs="Times New Roman"/>
            <w:b/>
            <w:bCs/>
            <w:color w:val="0000FF"/>
            <w:spacing w:val="12"/>
            <w:sz w:val="24"/>
            <w:szCs w:val="36"/>
            <w:u w:val="single"/>
            <w:lang w:eastAsia="fr-FR"/>
          </w:rPr>
          <w:t>tat</w:t>
        </w:r>
        <w:r>
          <w:rPr>
            <w:rFonts w:ascii="Georgia" w:eastAsia="Times New Roman" w:hAnsi="Georgia" w:cs="Times New Roman"/>
            <w:b/>
            <w:bCs/>
            <w:color w:val="0000FF"/>
            <w:spacing w:val="12"/>
            <w:sz w:val="24"/>
            <w:szCs w:val="36"/>
            <w:u w:val="single"/>
            <w:lang w:eastAsia="fr-FR"/>
          </w:rPr>
          <w:t xml:space="preserve"> </w:t>
        </w:r>
        <w:r w:rsidRPr="00C013B6">
          <w:rPr>
            <w:rFonts w:ascii="Georgia" w:eastAsia="Times New Roman" w:hAnsi="Georgia" w:cs="Times New Roman"/>
            <w:b/>
            <w:bCs/>
            <w:color w:val="0000FF"/>
            <w:spacing w:val="12"/>
            <w:sz w:val="24"/>
            <w:szCs w:val="36"/>
            <w:u w:val="single"/>
            <w:lang w:eastAsia="fr-FR"/>
          </w:rPr>
          <w:t xml:space="preserve"> d'Urgence</w:t>
        </w:r>
      </w:hyperlink>
      <w:r w:rsidRPr="00C013B6">
        <w:rPr>
          <w:rFonts w:ascii="Verdana" w:eastAsia="Times New Roman" w:hAnsi="Verdana" w:cs="Times New Roman"/>
          <w:color w:val="000000"/>
          <w:sz w:val="24"/>
          <w:szCs w:val="24"/>
          <w:lang w:eastAsia="fr-FR"/>
        </w:rPr>
        <w:t>", à ne pas confondre avec le livre qui avait révélé George Clooney (Extrême urgence).</w:t>
      </w:r>
    </w:p>
    <w:p w14:paraId="78AD6721" w14:textId="6940337C" w:rsidR="008A7F35" w:rsidRPr="00C013B6" w:rsidRDefault="008A7F35" w:rsidP="008A7F35">
      <w:pPr>
        <w:spacing w:before="120" w:after="120" w:line="240" w:lineRule="auto"/>
        <w:jc w:val="both"/>
        <w:rPr>
          <w:rFonts w:ascii="Verdana" w:eastAsia="Times New Roman" w:hAnsi="Verdana" w:cs="Times New Roman"/>
          <w:color w:val="000000"/>
          <w:sz w:val="24"/>
          <w:szCs w:val="24"/>
          <w:lang w:eastAsia="fr-FR"/>
        </w:rPr>
      </w:pPr>
      <w:r w:rsidRPr="00C013B6">
        <w:rPr>
          <w:rFonts w:ascii="Verdana" w:eastAsia="Times New Roman" w:hAnsi="Verdana" w:cs="Times New Roman"/>
          <w:color w:val="000000"/>
          <w:sz w:val="24"/>
          <w:szCs w:val="24"/>
          <w:lang w:eastAsia="fr-FR"/>
        </w:rPr>
        <w:t>Nous n'avons pas lu ce livre parce qu'il y avait ou qu'il allait y avoir la conférence en question.  Nous n'en savions rien, cela ne figure pas parmi nos préoccupations principales, ou plutôt les objectifs traditionnels du CERPI.  Il s'agit donc bien au moins d'une coïncidence.  Or il se fait que ce livre traite essentiellement du problème du réchauffement climatique ainsi que de ses dérivés.  </w:t>
      </w:r>
      <w:r w:rsidRPr="00C013B6">
        <w:rPr>
          <w:rFonts w:ascii="Verdana" w:eastAsia="Times New Roman" w:hAnsi="Verdana" w:cs="Times New Roman"/>
          <w:color w:val="000000"/>
          <w:sz w:val="24"/>
          <w:szCs w:val="24"/>
          <w:lang w:eastAsia="fr-FR"/>
        </w:rPr>
        <w:br/>
        <w:t xml:space="preserve">Naturellement, le livre proposé par Crichton est une fiction, c'est un roman, il ne faut pas le perdre de vue.  Néanmoins, son écriture a nécessité un très important travail de documentation et, ici, il nous fait penser - par son importance - à celui consenti par Connie Willis pour Blitz, avec </w:t>
      </w:r>
      <w:proofErr w:type="spellStart"/>
      <w:r w:rsidRPr="00C013B6">
        <w:rPr>
          <w:rFonts w:ascii="Verdana" w:eastAsia="Times New Roman" w:hAnsi="Verdana" w:cs="Times New Roman"/>
          <w:color w:val="000000"/>
          <w:sz w:val="24"/>
          <w:szCs w:val="24"/>
          <w:lang w:eastAsia="fr-FR"/>
        </w:rPr>
        <w:t>Black Out</w:t>
      </w:r>
      <w:proofErr w:type="spellEnd"/>
      <w:r w:rsidRPr="00C013B6">
        <w:rPr>
          <w:rFonts w:ascii="Verdana" w:eastAsia="Times New Roman" w:hAnsi="Verdana" w:cs="Times New Roman"/>
          <w:color w:val="000000"/>
          <w:sz w:val="24"/>
          <w:szCs w:val="24"/>
          <w:lang w:eastAsia="fr-FR"/>
        </w:rPr>
        <w:t xml:space="preserve"> et All Clear, un d</w:t>
      </w:r>
      <w:r w:rsidR="005434D0">
        <w:rPr>
          <w:rFonts w:ascii="Verdana" w:eastAsia="Times New Roman" w:hAnsi="Verdana" w:cs="Times New Roman"/>
          <w:color w:val="000000"/>
          <w:sz w:val="24"/>
          <w:szCs w:val="24"/>
          <w:lang w:eastAsia="fr-FR"/>
        </w:rPr>
        <w:t>i</w:t>
      </w:r>
      <w:r w:rsidRPr="00C013B6">
        <w:rPr>
          <w:rFonts w:ascii="Verdana" w:eastAsia="Times New Roman" w:hAnsi="Verdana" w:cs="Times New Roman"/>
          <w:color w:val="000000"/>
          <w:sz w:val="24"/>
          <w:szCs w:val="24"/>
          <w:lang w:eastAsia="fr-FR"/>
        </w:rPr>
        <w:t>pt</w:t>
      </w:r>
      <w:r w:rsidR="005434D0">
        <w:rPr>
          <w:rFonts w:ascii="Verdana" w:eastAsia="Times New Roman" w:hAnsi="Verdana" w:cs="Times New Roman"/>
          <w:color w:val="000000"/>
          <w:sz w:val="24"/>
          <w:szCs w:val="24"/>
          <w:lang w:eastAsia="fr-FR"/>
        </w:rPr>
        <w:t>y</w:t>
      </w:r>
      <w:r w:rsidRPr="00C013B6">
        <w:rPr>
          <w:rFonts w:ascii="Verdana" w:eastAsia="Times New Roman" w:hAnsi="Verdana" w:cs="Times New Roman"/>
          <w:color w:val="000000"/>
          <w:sz w:val="24"/>
          <w:szCs w:val="24"/>
          <w:lang w:eastAsia="fr-FR"/>
        </w:rPr>
        <w:t>que superbe et savoureux.  Excusez du peu puisque dans ce cas il s'agissait pour une américaine de pouvoir traiter de la guerre 39-45 à Londres pendant l'opération de représailles d'Hitler (bataille d'Angleterre) en mettant en scène des historiens qui remontaient le temps jusqu'à l'époque de Churchill sans plus pouvoir rejoindre leur époque.  Excusez du peu, oui.  En effet</w:t>
      </w:r>
      <w:r w:rsidR="00456A20">
        <w:rPr>
          <w:rFonts w:ascii="Verdana" w:eastAsia="Times New Roman" w:hAnsi="Verdana" w:cs="Times New Roman"/>
          <w:color w:val="000000"/>
          <w:sz w:val="24"/>
          <w:szCs w:val="24"/>
          <w:lang w:eastAsia="fr-FR"/>
        </w:rPr>
        <w:t>…</w:t>
      </w:r>
    </w:p>
    <w:p w14:paraId="2F5A66C8" w14:textId="02D2E85C" w:rsidR="008A7F35" w:rsidRPr="00C013B6" w:rsidRDefault="008A7F35" w:rsidP="008A7F35">
      <w:pPr>
        <w:spacing w:before="120" w:after="120" w:line="240" w:lineRule="auto"/>
        <w:jc w:val="both"/>
        <w:rPr>
          <w:rFonts w:ascii="Verdana" w:eastAsia="Times New Roman" w:hAnsi="Verdana" w:cs="Times New Roman"/>
          <w:color w:val="000000"/>
          <w:sz w:val="24"/>
          <w:szCs w:val="24"/>
          <w:lang w:eastAsia="fr-FR"/>
        </w:rPr>
      </w:pPr>
      <w:r w:rsidRPr="00C013B6">
        <w:rPr>
          <w:rFonts w:ascii="Verdana" w:eastAsia="Times New Roman" w:hAnsi="Verdana" w:cs="Times New Roman"/>
          <w:color w:val="000000"/>
          <w:sz w:val="24"/>
          <w:szCs w:val="24"/>
          <w:lang w:eastAsia="fr-FR"/>
        </w:rPr>
        <w:t xml:space="preserve">En réalisant son livre, Michaël Crichton a pris des risques et s'est attaqué à un sujet difficile et complexe, celui du réchauffement climatique et ses causes, ainsi que les moyens à mettre en </w:t>
      </w:r>
      <w:r w:rsidR="00456A20" w:rsidRPr="00C013B6">
        <w:rPr>
          <w:rFonts w:ascii="Verdana" w:eastAsia="Times New Roman" w:hAnsi="Verdana" w:cs="Times New Roman"/>
          <w:color w:val="000000"/>
          <w:sz w:val="24"/>
          <w:szCs w:val="24"/>
          <w:lang w:eastAsia="fr-FR"/>
        </w:rPr>
        <w:t>œuvre</w:t>
      </w:r>
      <w:r w:rsidRPr="00C013B6">
        <w:rPr>
          <w:rFonts w:ascii="Verdana" w:eastAsia="Times New Roman" w:hAnsi="Verdana" w:cs="Times New Roman"/>
          <w:color w:val="000000"/>
          <w:sz w:val="24"/>
          <w:szCs w:val="24"/>
          <w:lang w:eastAsia="fr-FR"/>
        </w:rPr>
        <w:t xml:space="preserve"> afin de remédier à cet état de choses ô combien préoccupant (</w:t>
      </w:r>
      <w:r w:rsidR="00456A20">
        <w:rPr>
          <w:rFonts w:ascii="Verdana" w:eastAsia="Times New Roman" w:hAnsi="Verdana" w:cs="Times New Roman"/>
          <w:color w:val="000000"/>
          <w:sz w:val="24"/>
          <w:szCs w:val="24"/>
          <w:lang w:eastAsia="fr-FR"/>
        </w:rPr>
        <w:t>o</w:t>
      </w:r>
      <w:r w:rsidRPr="00C013B6">
        <w:rPr>
          <w:rFonts w:ascii="Verdana" w:eastAsia="Times New Roman" w:hAnsi="Verdana" w:cs="Times New Roman"/>
          <w:color w:val="000000"/>
          <w:sz w:val="24"/>
          <w:szCs w:val="24"/>
          <w:lang w:eastAsia="fr-FR"/>
        </w:rPr>
        <w:t>u du moins en apparence).  Il est assez saisissant de constater à quel point les arguments du scientifique (véritable et intègre) présenté dans la vidéo ci-dessus</w:t>
      </w:r>
      <w:r w:rsidR="005434D0">
        <w:rPr>
          <w:rFonts w:ascii="Verdana" w:eastAsia="Times New Roman" w:hAnsi="Verdana" w:cs="Times New Roman"/>
          <w:color w:val="000000"/>
          <w:sz w:val="24"/>
          <w:szCs w:val="24"/>
          <w:lang w:eastAsia="fr-FR"/>
        </w:rPr>
        <w:t xml:space="preserve"> (devenue indisponible)</w:t>
      </w:r>
      <w:r w:rsidRPr="00C013B6">
        <w:rPr>
          <w:rFonts w:ascii="Verdana" w:eastAsia="Times New Roman" w:hAnsi="Verdana" w:cs="Times New Roman"/>
          <w:color w:val="000000"/>
          <w:sz w:val="24"/>
          <w:szCs w:val="24"/>
          <w:lang w:eastAsia="fr-FR"/>
        </w:rPr>
        <w:t xml:space="preserve"> sont semblables à ceux de Crichton et à quel point l'un et l'autre sont controversés.  C'est que, bien évidemment, il existe des enjeux financiers, commerciaux, industriels, politiques (et peut-être même militaires) très considérables.  Il y a largement ce qu'il faut pour susciter les passions, la convoitise, mais aussi les supercheries et les arnaques.</w:t>
      </w:r>
    </w:p>
    <w:p w14:paraId="3A25E1FF" w14:textId="420422B1" w:rsidR="008A7F35" w:rsidRPr="00C013B6" w:rsidRDefault="008A7F35" w:rsidP="008A7F35">
      <w:pPr>
        <w:spacing w:before="120" w:after="120" w:line="240" w:lineRule="auto"/>
        <w:jc w:val="both"/>
        <w:rPr>
          <w:rFonts w:ascii="Verdana" w:eastAsia="Times New Roman" w:hAnsi="Verdana" w:cs="Times New Roman"/>
          <w:color w:val="000000"/>
          <w:sz w:val="24"/>
          <w:szCs w:val="24"/>
          <w:lang w:eastAsia="fr-FR"/>
        </w:rPr>
      </w:pPr>
      <w:r w:rsidRPr="00C013B6">
        <w:rPr>
          <w:rFonts w:ascii="Verdana" w:eastAsia="Times New Roman" w:hAnsi="Verdana" w:cs="Times New Roman"/>
          <w:color w:val="000000"/>
          <w:sz w:val="24"/>
          <w:szCs w:val="24"/>
          <w:lang w:eastAsia="fr-FR"/>
        </w:rPr>
        <w:t xml:space="preserve">Controversé par des scientifiques pour ses erreurs et ses inexactitudes, Crichton a toutefois aussi reçu la bénédiction d'autres scientifiques relevant la validité de ses propos et la question finale est de savoir qui est dans le vrai et qui commet des erreurs ou des inexactitudes.  Car l'une des grandes caractéristiques de cette problématique est de se présenter comme un </w:t>
      </w:r>
      <w:r w:rsidR="00456A20" w:rsidRPr="00C013B6">
        <w:rPr>
          <w:rFonts w:ascii="Verdana" w:eastAsia="Times New Roman" w:hAnsi="Verdana" w:cs="Times New Roman"/>
          <w:color w:val="000000"/>
          <w:sz w:val="24"/>
          <w:szCs w:val="24"/>
          <w:lang w:eastAsia="fr-FR"/>
        </w:rPr>
        <w:t>problème</w:t>
      </w:r>
      <w:r w:rsidRPr="00C013B6">
        <w:rPr>
          <w:rFonts w:ascii="Verdana" w:eastAsia="Times New Roman" w:hAnsi="Verdana" w:cs="Times New Roman"/>
          <w:color w:val="000000"/>
          <w:sz w:val="24"/>
          <w:szCs w:val="24"/>
          <w:lang w:eastAsia="fr-FR"/>
        </w:rPr>
        <w:t xml:space="preserve"> à tiroirs comportant de nombreuses interprétations </w:t>
      </w:r>
      <w:r w:rsidRPr="00C013B6">
        <w:rPr>
          <w:rFonts w:ascii="Verdana" w:eastAsia="Times New Roman" w:hAnsi="Verdana" w:cs="Times New Roman"/>
          <w:color w:val="000000"/>
          <w:sz w:val="24"/>
          <w:szCs w:val="24"/>
          <w:lang w:eastAsia="fr-FR"/>
        </w:rPr>
        <w:lastRenderedPageBreak/>
        <w:t>possibles.  Chacune des interprétations s'appuie théoriquement sur des arguments incontestables, le problème c'est aussi que ces mêmes arguments sont contestés par d'autres points qui semblent tout aussi factuels et certains !  Somme toute, en schématisant la question on pourrait dire que, à ce propos, tout est démontrable au même titre que son contraire.  Certes, mais il y a un aléa considérable et pas piqué des hannetons, c'est qu'à la clé se trouvent des milliards de dollars ou d'euros peu importe.  Or, tout cet argent - comme d'habitude - ne sortira pas de la poche des représentants des divers gouvernements concernés (c'est-à-dire en principe tous !) et que, concrètement, cela revient à dire que l'on s'apprête à mettre le couteau sur la gorge de citoyens déjà à l'agonie et que, à défaut, les citoyens seront à l'agonie par un phénomène qui les prend à la gorge !</w:t>
      </w:r>
    </w:p>
    <w:p w14:paraId="5A5BB739" w14:textId="77777777" w:rsidR="008A7F35" w:rsidRPr="00C013B6" w:rsidRDefault="008A7F35" w:rsidP="008A7F35">
      <w:pPr>
        <w:spacing w:before="120" w:after="120" w:line="240" w:lineRule="auto"/>
        <w:jc w:val="both"/>
        <w:rPr>
          <w:rFonts w:ascii="Verdana" w:eastAsia="Times New Roman" w:hAnsi="Verdana" w:cs="Times New Roman"/>
          <w:color w:val="000000"/>
          <w:sz w:val="24"/>
          <w:szCs w:val="24"/>
          <w:lang w:eastAsia="fr-FR"/>
        </w:rPr>
      </w:pPr>
      <w:r w:rsidRPr="00C013B6">
        <w:rPr>
          <w:rFonts w:ascii="Verdana" w:eastAsia="Times New Roman" w:hAnsi="Verdana" w:cs="Times New Roman"/>
          <w:color w:val="000000"/>
          <w:sz w:val="24"/>
          <w:szCs w:val="24"/>
          <w:lang w:eastAsia="fr-FR"/>
        </w:rPr>
        <w:t>Tout cela est évidemment particulièrement "réjouissant" !</w:t>
      </w:r>
    </w:p>
    <w:p w14:paraId="4BC83F2A" w14:textId="77777777" w:rsidR="0039365F" w:rsidRPr="00C013B6" w:rsidRDefault="008A7F35" w:rsidP="008A7F35">
      <w:pPr>
        <w:spacing w:before="120" w:after="120" w:line="240" w:lineRule="auto"/>
        <w:jc w:val="both"/>
        <w:rPr>
          <w:rFonts w:ascii="Verdana" w:eastAsia="Times New Roman" w:hAnsi="Verdana" w:cs="Times New Roman"/>
          <w:color w:val="000000"/>
          <w:sz w:val="24"/>
          <w:szCs w:val="24"/>
          <w:lang w:eastAsia="fr-FR"/>
        </w:rPr>
      </w:pPr>
      <w:r w:rsidRPr="00C013B6">
        <w:rPr>
          <w:rFonts w:ascii="Verdana" w:eastAsia="Times New Roman" w:hAnsi="Verdana" w:cs="Times New Roman"/>
          <w:color w:val="000000"/>
          <w:sz w:val="24"/>
          <w:szCs w:val="24"/>
          <w:lang w:eastAsia="fr-FR"/>
        </w:rPr>
        <w:t xml:space="preserve">Qu'il s'agisse de vérité ou de mensonge, une autre facette du problème c'est que nous n'avons - en principe - pas le droit à l'erreur, que le temps presse et que l'on nous </w:t>
      </w:r>
      <w:r w:rsidR="0039365F" w:rsidRPr="00C013B6">
        <w:rPr>
          <w:rFonts w:ascii="Verdana" w:eastAsia="Times New Roman" w:hAnsi="Verdana" w:cs="Times New Roman"/>
          <w:color w:val="000000"/>
          <w:sz w:val="24"/>
          <w:szCs w:val="24"/>
          <w:lang w:eastAsia="fr-FR"/>
        </w:rPr>
        <w:t>susurre</w:t>
      </w:r>
      <w:r w:rsidRPr="00C013B6">
        <w:rPr>
          <w:rFonts w:ascii="Verdana" w:eastAsia="Times New Roman" w:hAnsi="Verdana" w:cs="Times New Roman"/>
          <w:color w:val="000000"/>
          <w:sz w:val="24"/>
          <w:szCs w:val="24"/>
          <w:lang w:eastAsia="fr-FR"/>
        </w:rPr>
        <w:t xml:space="preserve"> qu'il est même déjà trop tard.  Tout au plus pourrait-on limiter les dégâts ou postposer l'échéance, mais ce serait irréversible et l'on serait bien obligés de composer avec...</w:t>
      </w:r>
      <w:r w:rsidR="0039365F" w:rsidRPr="00C013B6">
        <w:rPr>
          <w:rFonts w:ascii="Verdana" w:eastAsia="Times New Roman" w:hAnsi="Verdana" w:cs="Times New Roman"/>
          <w:color w:val="000000"/>
          <w:sz w:val="24"/>
          <w:szCs w:val="24"/>
          <w:lang w:eastAsia="fr-FR"/>
        </w:rPr>
        <w:t xml:space="preserve"> </w:t>
      </w:r>
    </w:p>
    <w:p w14:paraId="0B90D968" w14:textId="6235FA17" w:rsidR="008A7F35" w:rsidRPr="00C013B6" w:rsidRDefault="0039365F" w:rsidP="008A7F35">
      <w:pPr>
        <w:spacing w:before="120" w:after="120" w:line="240" w:lineRule="auto"/>
        <w:jc w:val="both"/>
        <w:rPr>
          <w:rFonts w:ascii="Verdana" w:eastAsia="Times New Roman" w:hAnsi="Verdana" w:cs="Times New Roman"/>
          <w:color w:val="000000"/>
          <w:sz w:val="24"/>
          <w:szCs w:val="24"/>
          <w:lang w:eastAsia="fr-FR"/>
        </w:rPr>
      </w:pPr>
      <w:r w:rsidRPr="00C013B6">
        <w:rPr>
          <w:rFonts w:ascii="Verdana" w:eastAsia="Times New Roman" w:hAnsi="Verdana" w:cs="Times New Roman"/>
          <w:color w:val="000000"/>
          <w:sz w:val="24"/>
          <w:szCs w:val="24"/>
          <w:lang w:eastAsia="fr-FR"/>
        </w:rPr>
        <w:t>D'aucuns pousseront de grands cris et crieront à la conspiration, à l'inconscience.  Pour notre part, nous nous conterons de saisir la balle au bond pour signaler ce que nous ne savons que trop bien par expérience : il est évident que la politique est un milieu de mensonge, il suffit de penser aux promesses électorales ; l'industrie ne vaut guère mieux, il suffit de penser au scandale de Volkswagen ; il n'est pas nécessaire de faire un dessin à propos des milieux militaires car l'armée n'en est plus à un mensonge près ; voudriez-vous donc parier sur le domaine financier ou sur le scientifique ?  Eh bien pas nous !</w:t>
      </w:r>
    </w:p>
    <w:p w14:paraId="138727BD" w14:textId="77777777" w:rsidR="008A7F35" w:rsidRPr="00C013B6" w:rsidRDefault="008A7F35" w:rsidP="008A7F35">
      <w:pPr>
        <w:spacing w:before="120" w:after="120" w:line="240" w:lineRule="auto"/>
        <w:jc w:val="both"/>
        <w:rPr>
          <w:rFonts w:ascii="Verdana" w:eastAsia="Times New Roman" w:hAnsi="Verdana" w:cs="Times New Roman"/>
          <w:color w:val="000000"/>
          <w:sz w:val="24"/>
          <w:szCs w:val="24"/>
          <w:lang w:eastAsia="fr-FR"/>
        </w:rPr>
      </w:pPr>
      <w:r w:rsidRPr="00C013B6">
        <w:rPr>
          <w:rFonts w:ascii="Verdana" w:eastAsia="Times New Roman" w:hAnsi="Verdana" w:cs="Times New Roman"/>
          <w:color w:val="000000"/>
          <w:sz w:val="24"/>
          <w:szCs w:val="24"/>
          <w:lang w:eastAsia="fr-FR"/>
        </w:rPr>
        <w:t>Mais une chose nous semble certaine : si l'on mélange les intérêts de tout ce beau monde, il va être bien difficile de s'en sortir avec un modèle de transparence et d'honnêteté.  Les citoyens feraient bien de se renseigner, de se documenter afin de se faire leur propre opinion plutôt que de suivre, comme d'habitude, comme des moutons de Panurge.</w:t>
      </w:r>
    </w:p>
    <w:p w14:paraId="49B11BC1" w14:textId="0EDC6111" w:rsidR="008A7F35" w:rsidRPr="00C013B6" w:rsidRDefault="008A7F35" w:rsidP="008A7F35">
      <w:pPr>
        <w:spacing w:before="120" w:after="120" w:line="240" w:lineRule="auto"/>
        <w:jc w:val="both"/>
        <w:rPr>
          <w:rFonts w:ascii="Verdana" w:eastAsia="Times New Roman" w:hAnsi="Verdana" w:cs="Times New Roman"/>
          <w:color w:val="000000"/>
          <w:sz w:val="24"/>
          <w:szCs w:val="24"/>
          <w:lang w:eastAsia="fr-FR"/>
        </w:rPr>
      </w:pPr>
      <w:r w:rsidRPr="00C013B6">
        <w:rPr>
          <w:rFonts w:ascii="Verdana" w:eastAsia="Times New Roman" w:hAnsi="Verdana" w:cs="Times New Roman"/>
          <w:color w:val="000000"/>
          <w:sz w:val="24"/>
          <w:szCs w:val="24"/>
          <w:lang w:eastAsia="fr-FR"/>
        </w:rPr>
        <w:t xml:space="preserve">Chaque arnaque qui passe, plus </w:t>
      </w:r>
      <w:r w:rsidR="0039365F" w:rsidRPr="00C013B6">
        <w:rPr>
          <w:rFonts w:ascii="Verdana" w:eastAsia="Times New Roman" w:hAnsi="Verdana" w:cs="Times New Roman"/>
          <w:color w:val="000000"/>
          <w:sz w:val="24"/>
          <w:szCs w:val="24"/>
          <w:lang w:eastAsia="fr-FR"/>
        </w:rPr>
        <w:t>monstrueuse</w:t>
      </w:r>
      <w:r w:rsidRPr="00C013B6">
        <w:rPr>
          <w:rFonts w:ascii="Verdana" w:eastAsia="Times New Roman" w:hAnsi="Verdana" w:cs="Times New Roman"/>
          <w:color w:val="000000"/>
          <w:sz w:val="24"/>
          <w:szCs w:val="24"/>
          <w:lang w:eastAsia="fr-FR"/>
        </w:rPr>
        <w:t xml:space="preserve"> que la précédente, aide finalement à gober toutes les autres.  D'un autre côté, plus c'est gros plus ça passe.  Dès lors, pourquoi se priver ?</w:t>
      </w:r>
    </w:p>
    <w:p w14:paraId="2A829062" w14:textId="77777777" w:rsidR="0058663A" w:rsidRPr="00C013B6" w:rsidRDefault="0058663A">
      <w:pPr>
        <w:rPr>
          <w:sz w:val="36"/>
          <w:szCs w:val="36"/>
        </w:rPr>
      </w:pPr>
    </w:p>
    <w:sectPr w:rsidR="0058663A" w:rsidRPr="00C013B6" w:rsidSect="005866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A7F35"/>
    <w:rsid w:val="0039365F"/>
    <w:rsid w:val="00456A20"/>
    <w:rsid w:val="005434D0"/>
    <w:rsid w:val="0058663A"/>
    <w:rsid w:val="008A7F35"/>
    <w:rsid w:val="00C013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C0AA6"/>
  <w15:docId w15:val="{7D85CF34-E5A8-427F-8A26-E876F31E8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63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A7F3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A7F35"/>
    <w:rPr>
      <w:b/>
      <w:bCs/>
    </w:rPr>
  </w:style>
  <w:style w:type="character" w:styleId="Lienhypertexte">
    <w:name w:val="Hyperlink"/>
    <w:basedOn w:val="Policepardfaut"/>
    <w:uiPriority w:val="99"/>
    <w:semiHidden/>
    <w:unhideWhenUsed/>
    <w:rsid w:val="008A7F35"/>
    <w:rPr>
      <w:color w:val="0000FF"/>
      <w:u w:val="single"/>
    </w:rPr>
  </w:style>
  <w:style w:type="paragraph" w:styleId="Textedebulles">
    <w:name w:val="Balloon Text"/>
    <w:basedOn w:val="Normal"/>
    <w:link w:val="TextedebullesCar"/>
    <w:uiPriority w:val="99"/>
    <w:semiHidden/>
    <w:unhideWhenUsed/>
    <w:rsid w:val="008A7F3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7F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11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r.wikipedia.org/wiki/%C3%89tat_d'urgence_(roman)"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828</Words>
  <Characters>4555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3</cp:revision>
  <dcterms:created xsi:type="dcterms:W3CDTF">2019-12-06T13:21:00Z</dcterms:created>
  <dcterms:modified xsi:type="dcterms:W3CDTF">2026-01-08T17:40:00Z</dcterms:modified>
</cp:coreProperties>
</file>